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D1A7" w14:textId="1DD437FC" w:rsidR="00FA4469" w:rsidRDefault="00FA4469" w:rsidP="00D50E82">
      <w:pPr>
        <w:jc w:val="both"/>
        <w:rPr>
          <w:b/>
          <w:lang w:val="ro-RO"/>
        </w:rPr>
      </w:pPr>
      <w:r>
        <w:rPr>
          <w:b/>
          <w:lang w:val="ro-RO"/>
        </w:rPr>
        <w:t>Activatate în anul 2022</w:t>
      </w:r>
    </w:p>
    <w:p w14:paraId="27C12FDD" w14:textId="77777777" w:rsidR="00FA4469" w:rsidRDefault="00FA4469" w:rsidP="00D50E82">
      <w:pPr>
        <w:jc w:val="both"/>
        <w:rPr>
          <w:b/>
          <w:lang w:val="ro-RO"/>
        </w:rPr>
      </w:pPr>
    </w:p>
    <w:p w14:paraId="0F6B1B4A" w14:textId="12C4ECE8" w:rsidR="00D50E82" w:rsidRDefault="00D50E82" w:rsidP="00D50E82">
      <w:pPr>
        <w:jc w:val="both"/>
        <w:rPr>
          <w:b/>
          <w:lang w:val="ro-RO"/>
        </w:rPr>
      </w:pPr>
      <w:r w:rsidRPr="00164387">
        <w:rPr>
          <w:b/>
          <w:lang w:val="ro-RO"/>
        </w:rPr>
        <w:t>Keresztes Laszlo referent superior în domeniul silvic:</w:t>
      </w:r>
    </w:p>
    <w:p w14:paraId="1B028CC6" w14:textId="77777777" w:rsidR="00D50E82" w:rsidRPr="00164387" w:rsidRDefault="00D50E82" w:rsidP="00D50E82">
      <w:pPr>
        <w:jc w:val="both"/>
        <w:rPr>
          <w:lang w:val="ro-RO"/>
        </w:rPr>
      </w:pPr>
    </w:p>
    <w:p w14:paraId="4BDF45D2" w14:textId="77777777" w:rsidR="00D50E82" w:rsidRDefault="00D50E82" w:rsidP="00D50E82">
      <w:pPr>
        <w:jc w:val="both"/>
        <w:rPr>
          <w:lang w:val="ro-RO"/>
        </w:rPr>
      </w:pPr>
      <w:r>
        <w:rPr>
          <w:lang w:val="ro-RO"/>
        </w:rPr>
        <w:t>- participare la inventarierea 9500 mc (punere in valoare) a masei lemnoase destinat exploatării, conform prevederilor amenajamentului silvic.</w:t>
      </w:r>
    </w:p>
    <w:p w14:paraId="4F86647A" w14:textId="77777777" w:rsidR="00D50E82" w:rsidRDefault="00D50E82" w:rsidP="00D50E82">
      <w:pPr>
        <w:jc w:val="both"/>
        <w:rPr>
          <w:lang w:val="ro-RO"/>
        </w:rPr>
      </w:pPr>
      <w:r>
        <w:rPr>
          <w:lang w:val="ro-RO"/>
        </w:rPr>
        <w:t xml:space="preserve">- organizarea vanzării masei lemnoase prin licitatii, încheierea a 17 buc contracter de vânzare-cumpărare a masei lemnoase,  urmărirea derulării contractelor, realizand un venit de </w:t>
      </w:r>
      <w:r>
        <w:rPr>
          <w:b/>
          <w:bCs/>
          <w:lang w:val="ro-RO"/>
        </w:rPr>
        <w:t>1308617 lei</w:t>
      </w:r>
    </w:p>
    <w:p w14:paraId="591A30D1" w14:textId="6E146ADB" w:rsidR="00D50E82" w:rsidRDefault="00D50E82" w:rsidP="00D50E82">
      <w:pPr>
        <w:jc w:val="both"/>
        <w:rPr>
          <w:lang w:val="ro-RO"/>
        </w:rPr>
      </w:pPr>
      <w:r>
        <w:rPr>
          <w:lang w:val="ro-RO"/>
        </w:rPr>
        <w:t>- asigurarea necesarului de lemn de foc pentru nevoi proprii ale Primăriei  în cantitate  3</w:t>
      </w:r>
      <w:r w:rsidR="003631FD">
        <w:rPr>
          <w:lang w:val="ro-RO"/>
        </w:rPr>
        <w:t xml:space="preserve">30 </w:t>
      </w:r>
      <w:r>
        <w:rPr>
          <w:lang w:val="ro-RO"/>
        </w:rPr>
        <w:t>mc</w:t>
      </w:r>
    </w:p>
    <w:p w14:paraId="5CCF96F8" w14:textId="77777777" w:rsidR="00D50E82" w:rsidRDefault="00D50E82" w:rsidP="00D50E82">
      <w:pPr>
        <w:jc w:val="both"/>
      </w:pPr>
      <w:r>
        <w:rPr>
          <w:lang w:val="ro-RO"/>
        </w:rPr>
        <w:t xml:space="preserve">- participare la executarea lucrărilor silvice  precum şi recepţia acestori lucrări, dupa cum </w:t>
      </w:r>
      <w:proofErr w:type="spellStart"/>
      <w:r>
        <w:t>urmează</w:t>
      </w:r>
      <w:proofErr w:type="spellEnd"/>
      <w:r>
        <w:t xml:space="preserve">: </w:t>
      </w:r>
    </w:p>
    <w:p w14:paraId="22DF8827" w14:textId="77777777" w:rsidR="00D50E82" w:rsidRDefault="00D50E82" w:rsidP="00D50E82">
      <w:pPr>
        <w:ind w:firstLine="720"/>
        <w:jc w:val="both"/>
        <w:rPr>
          <w:lang w:val="ro-RO"/>
        </w:rPr>
      </w:pPr>
      <w:r>
        <w:rPr>
          <w:lang w:val="ro-RO"/>
        </w:rPr>
        <w:t>- completări</w:t>
      </w:r>
      <w:r>
        <w:rPr>
          <w:lang w:val="ro-RO"/>
        </w:rPr>
        <w:tab/>
      </w:r>
      <w:r>
        <w:rPr>
          <w:lang w:val="ro-RO"/>
        </w:rPr>
        <w:tab/>
        <w:t xml:space="preserve">   1, 2 ha</w:t>
      </w:r>
    </w:p>
    <w:p w14:paraId="747714C2" w14:textId="77777777" w:rsidR="00D50E82" w:rsidRDefault="00D50E82" w:rsidP="00D50E82">
      <w:pPr>
        <w:ind w:firstLine="720"/>
        <w:jc w:val="both"/>
        <w:rPr>
          <w:lang w:val="ro-RO"/>
        </w:rPr>
      </w:pPr>
      <w:r>
        <w:rPr>
          <w:lang w:val="ro-RO"/>
        </w:rPr>
        <w:t>- descopleșiri</w:t>
      </w:r>
      <w:r>
        <w:rPr>
          <w:lang w:val="ro-RO"/>
        </w:rPr>
        <w:tab/>
      </w:r>
      <w:r>
        <w:rPr>
          <w:lang w:val="ro-RO"/>
        </w:rPr>
        <w:tab/>
        <w:t xml:space="preserve"> 17,78 ha</w:t>
      </w:r>
    </w:p>
    <w:p w14:paraId="17645974" w14:textId="77777777" w:rsidR="00D50E82" w:rsidRDefault="00D50E82" w:rsidP="00D50E82">
      <w:pPr>
        <w:ind w:firstLine="720"/>
        <w:jc w:val="both"/>
        <w:rPr>
          <w:lang w:val="ro-RO"/>
        </w:rPr>
      </w:pPr>
      <w:r>
        <w:rPr>
          <w:lang w:val="ro-RO"/>
        </w:rPr>
        <w:t>- degajări</w:t>
      </w:r>
      <w:r>
        <w:rPr>
          <w:lang w:val="ro-RO"/>
        </w:rPr>
        <w:tab/>
      </w:r>
      <w:r>
        <w:rPr>
          <w:lang w:val="ro-RO"/>
        </w:rPr>
        <w:tab/>
        <w:t xml:space="preserve">    6,1 ha</w:t>
      </w:r>
    </w:p>
    <w:p w14:paraId="7FC87E18" w14:textId="77777777" w:rsidR="00D50E82" w:rsidRDefault="00D50E82" w:rsidP="00D50E82">
      <w:pPr>
        <w:ind w:firstLine="720"/>
        <w:jc w:val="both"/>
        <w:rPr>
          <w:lang w:val="ro-RO"/>
        </w:rPr>
      </w:pPr>
      <w:r>
        <w:rPr>
          <w:lang w:val="ro-RO"/>
        </w:rPr>
        <w:t>- protectia padurilor        4,3 ha</w:t>
      </w:r>
    </w:p>
    <w:p w14:paraId="499A5F72" w14:textId="77777777" w:rsidR="00D50E82" w:rsidRDefault="00D50E82" w:rsidP="00D50E82">
      <w:pPr>
        <w:ind w:firstLine="720"/>
        <w:jc w:val="both"/>
        <w:rPr>
          <w:lang w:val="ro-RO"/>
        </w:rPr>
      </w:pPr>
      <w:r>
        <w:rPr>
          <w:lang w:val="ro-RO"/>
        </w:rPr>
        <w:t>- curatiri</w:t>
      </w:r>
      <w:r>
        <w:rPr>
          <w:lang w:val="ro-RO"/>
        </w:rPr>
        <w:tab/>
      </w:r>
      <w:r>
        <w:rPr>
          <w:lang w:val="ro-RO"/>
        </w:rPr>
        <w:tab/>
        <w:t xml:space="preserve">    6,5 ha</w:t>
      </w:r>
    </w:p>
    <w:p w14:paraId="424C74A7" w14:textId="39364C7A" w:rsidR="00D50E82" w:rsidRDefault="00D50E82" w:rsidP="00D50E82">
      <w:pPr>
        <w:jc w:val="both"/>
        <w:rPr>
          <w:lang w:val="ro-RO"/>
        </w:rPr>
      </w:pPr>
      <w:r>
        <w:rPr>
          <w:lang w:val="ro-RO"/>
        </w:rPr>
        <w:t xml:space="preserve">- </w:t>
      </w:r>
      <w:r w:rsidR="003631FD">
        <w:rPr>
          <w:lang w:val="ro-RO"/>
        </w:rPr>
        <w:t>derularea programului</w:t>
      </w:r>
      <w:r>
        <w:rPr>
          <w:lang w:val="ro-RO"/>
        </w:rPr>
        <w:t xml:space="preserve"> pentru acordarea sprijinului pentru servicii de silvomediu, servicii climatice și conservarea pădurii,  de la APIA Covasna, masura 15.1 </w:t>
      </w:r>
      <w:r w:rsidR="003631FD">
        <w:rPr>
          <w:lang w:val="ro-RO"/>
        </w:rPr>
        <w:t>pentru o suprafata 950 ha fond forestier situat in zona UAT Lemnia, UP IX Donath.</w:t>
      </w:r>
    </w:p>
    <w:p w14:paraId="0A23F526" w14:textId="77777777" w:rsidR="00D50E82" w:rsidRDefault="00D50E82" w:rsidP="00D50E82">
      <w:pPr>
        <w:jc w:val="both"/>
        <w:rPr>
          <w:lang w:val="ro-RO"/>
        </w:rPr>
      </w:pPr>
      <w:r>
        <w:rPr>
          <w:lang w:val="ro-RO"/>
        </w:rPr>
        <w:t>- participare la controale de circulaţiea a materialului lemnos, împreună cu organele silvice ale OSP Mereni,  OSP Breţcu în zona Lemnia Ojdula, Cătrușa și Slănic Moldova</w:t>
      </w:r>
    </w:p>
    <w:p w14:paraId="34AB6537" w14:textId="77777777" w:rsidR="003631FD" w:rsidRDefault="00D50E82" w:rsidP="00D50E82">
      <w:pPr>
        <w:jc w:val="both"/>
        <w:rPr>
          <w:lang w:val="ro-RO"/>
        </w:rPr>
      </w:pPr>
      <w:r>
        <w:rPr>
          <w:lang w:val="ro-RO"/>
        </w:rPr>
        <w:t>- organizarea şi controlarea păşunatului in regiunea Catrusa, Donath, Gheper, Musat,  Sasausi si Lunga,</w:t>
      </w:r>
    </w:p>
    <w:p w14:paraId="20807B6A" w14:textId="146F8AAA" w:rsidR="00D50E82" w:rsidRDefault="003631FD" w:rsidP="00D50E82">
      <w:pPr>
        <w:jc w:val="both"/>
        <w:rPr>
          <w:lang w:val="ro-RO"/>
        </w:rPr>
      </w:pPr>
      <w:r>
        <w:rPr>
          <w:lang w:val="ro-RO"/>
        </w:rPr>
        <w:t>- asigurarea necesarului de pomi  de crăciun și a cetinei de brad pentru împodobirea municipiului în perioada sărbătorilor de iarnă</w:t>
      </w:r>
      <w:r w:rsidR="00D50E82">
        <w:rPr>
          <w:lang w:val="ro-RO"/>
        </w:rPr>
        <w:t xml:space="preserve"> </w:t>
      </w:r>
    </w:p>
    <w:p w14:paraId="7C0B455B" w14:textId="4FEE6FE7" w:rsidR="00D50E82" w:rsidRDefault="00D50E82" w:rsidP="00D50E82">
      <w:pPr>
        <w:jc w:val="both"/>
        <w:rPr>
          <w:lang w:val="ro-RO"/>
        </w:rPr>
      </w:pPr>
      <w:r>
        <w:rPr>
          <w:lang w:val="ro-RO"/>
        </w:rPr>
        <w:t xml:space="preserve">    - derularea 15 buc Contracte de pășunat, realizarea unui venit de </w:t>
      </w:r>
      <w:r w:rsidRPr="00E9107C">
        <w:rPr>
          <w:b/>
          <w:bCs/>
          <w:lang w:val="ro-RO"/>
        </w:rPr>
        <w:t>286123</w:t>
      </w:r>
      <w:r>
        <w:rPr>
          <w:lang w:val="ro-RO"/>
        </w:rPr>
        <w:t xml:space="preserve"> lei</w:t>
      </w:r>
    </w:p>
    <w:p w14:paraId="0947C8D0" w14:textId="579E46F1" w:rsidR="00665518" w:rsidRPr="005D444F" w:rsidRDefault="00665518" w:rsidP="00D50E82">
      <w:pPr>
        <w:jc w:val="both"/>
        <w:rPr>
          <w:lang w:val="ro-RO"/>
        </w:rPr>
      </w:pPr>
      <w:r>
        <w:rPr>
          <w:lang w:val="ro-RO"/>
        </w:rPr>
        <w:t xml:space="preserve">    - sa cheltuit pentru intreținere și gospodărire fondului forestier în proprietate suma de 296000 lei</w:t>
      </w:r>
    </w:p>
    <w:p w14:paraId="5770A892" w14:textId="77777777" w:rsidR="00D50E82" w:rsidRPr="004009F9" w:rsidRDefault="00D50E82" w:rsidP="00D50E82">
      <w:pPr>
        <w:jc w:val="both"/>
        <w:rPr>
          <w:lang w:val="ro-RO"/>
        </w:rPr>
      </w:pPr>
    </w:p>
    <w:p w14:paraId="36FE1A09" w14:textId="77777777" w:rsidR="003D4BFB" w:rsidRDefault="003D4BFB"/>
    <w:sectPr w:rsidR="003D4B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0C"/>
    <w:rsid w:val="003631FD"/>
    <w:rsid w:val="0039390C"/>
    <w:rsid w:val="003D4BFB"/>
    <w:rsid w:val="00665518"/>
    <w:rsid w:val="00D50E82"/>
    <w:rsid w:val="00E75813"/>
    <w:rsid w:val="00F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4B865A"/>
  <w15:chartTrackingRefBased/>
  <w15:docId w15:val="{DA7A0BAA-E9FA-41F4-8FD9-319C51D4B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Keresztes Laszlo</dc:creator>
  <cp:keywords/>
  <dc:description/>
  <cp:lastModifiedBy>Puskas Alexandrina</cp:lastModifiedBy>
  <cp:revision>2</cp:revision>
  <dcterms:created xsi:type="dcterms:W3CDTF">2023-02-27T06:10:00Z</dcterms:created>
  <dcterms:modified xsi:type="dcterms:W3CDTF">2023-02-27T06:10:00Z</dcterms:modified>
</cp:coreProperties>
</file>